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tl w:val="0"/>
        </w:rPr>
      </w:r>
    </w:p>
    <w:tbl>
      <w:tblPr>
        <w:tblStyle w:val="Table1"/>
        <w:tblW w:w="8878.0" w:type="dxa"/>
        <w:jc w:val="center"/>
        <w:tblBorders>
          <w:top w:color="ff0000" w:space="0" w:sz="18" w:val="single"/>
          <w:left w:color="000000" w:space="0" w:sz="0" w:val="nil"/>
          <w:bottom w:color="ff0000" w:space="0" w:sz="18" w:val="single"/>
          <w:right w:color="000000" w:space="0" w:sz="0" w:val="nil"/>
          <w:insideH w:color="ff0000" w:space="0" w:sz="18" w:val="single"/>
          <w:insideV w:color="000000" w:space="0" w:sz="0" w:val="nil"/>
        </w:tblBorders>
        <w:tblLayout w:type="fixed"/>
        <w:tblLook w:val="0400"/>
      </w:tblPr>
      <w:tblGrid>
        <w:gridCol w:w="3360"/>
        <w:gridCol w:w="5282"/>
        <w:gridCol w:w="236"/>
        <w:tblGridChange w:id="0">
          <w:tblGrid>
            <w:gridCol w:w="3360"/>
            <w:gridCol w:w="5282"/>
            <w:gridCol w:w="236"/>
          </w:tblGrid>
        </w:tblGridChange>
      </w:tblGrid>
      <w:tr>
        <w:trPr>
          <w:cantSplit w:val="0"/>
          <w:trHeight w:val="2030" w:hRule="atLeast"/>
          <w:tblHeader w:val="0"/>
        </w:trPr>
        <w:tc>
          <w:tcPr>
            <w:vAlign w:val="center"/>
          </w:tcPr>
          <w:p w:rsidR="00000000" w:rsidDel="00000000" w:rsidP="00000000" w:rsidRDefault="00000000" w:rsidRPr="00000000" w14:paraId="00000002">
            <w:pPr>
              <w:spacing w:line="36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6b757c"/>
                <w:sz w:val="18"/>
                <w:szCs w:val="18"/>
              </w:rPr>
              <w:drawing>
                <wp:inline distB="0" distT="0" distL="0" distR="0">
                  <wp:extent cx="2016170" cy="1008086"/>
                  <wp:effectExtent b="0" l="0" r="0" t="0"/>
                  <wp:docPr id="151944094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16170" cy="100808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ITECX Journal International</w:t>
            </w:r>
          </w:p>
          <w:p w:rsidR="00000000" w:rsidDel="00000000" w:rsidP="00000000" w:rsidRDefault="00000000" w:rsidRPr="00000000" w14:paraId="00000005">
            <w:pPr>
              <w:spacing w:line="360" w:lineRule="auto"/>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e-ISSN: 3149-9147</w:t>
            </w:r>
          </w:p>
        </w:tc>
        <w:tc>
          <w:tcPr>
            <w:vAlign w:val="center"/>
          </w:tcPr>
          <w:p w:rsidR="00000000" w:rsidDel="00000000" w:rsidP="00000000" w:rsidRDefault="00000000" w:rsidRPr="00000000" w14:paraId="00000007">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Article Title: Please Provide the Title of Your Article in English. The Title Should Be Centered, Written in 12-Point Bold Times New Roman, and Capitalized Throughout, Except for Conjunctions.</w:t>
      </w:r>
    </w:p>
    <w:p w:rsidR="00000000" w:rsidDel="00000000" w:rsidP="00000000" w:rsidRDefault="00000000" w:rsidRPr="00000000" w14:paraId="0000000B">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360" w:lineRule="auto"/>
        <w:jc w:val="cente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rtl w:val="0"/>
        </w:rPr>
        <w:t xml:space="preserve">Author Information: Please enter the authors’ names here. The names should be centered, written in 11-point bold Times New Roman font. </w:t>
      </w:r>
      <w:r w:rsidDel="00000000" w:rsidR="00000000" w:rsidRPr="00000000">
        <w:rPr>
          <w:rFonts w:ascii="Times New Roman" w:cs="Times New Roman" w:eastAsia="Times New Roman" w:hAnsi="Times New Roman"/>
          <w:b w:val="1"/>
          <w:bCs w:val="1"/>
          <w:i w:val="1"/>
          <w:iCs w:val="1"/>
          <w:rtl w:val="0"/>
        </w:rPr>
        <w:t xml:space="preserve">(Author names will be added after the article has been accepted.)</w:t>
      </w:r>
    </w:p>
    <w:p w:rsidR="00000000" w:rsidDel="00000000" w:rsidP="00000000" w:rsidRDefault="00000000" w:rsidRPr="00000000" w14:paraId="0000000D">
      <w:pPr>
        <w:spacing w:after="0" w:line="360" w:lineRule="auto"/>
        <w:jc w:val="left"/>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0E">
      <w:pPr>
        <w:spacing w:after="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Firstname Lastname</w:t>
      </w:r>
      <w:r w:rsidDel="00000000" w:rsidR="00000000" w:rsidRPr="00000000">
        <w:rPr>
          <w:rFonts w:ascii="Times New Roman" w:cs="Times New Roman" w:eastAsia="Times New Roman" w:hAnsi="Times New Roman"/>
          <w:b w:val="1"/>
          <w:bCs w:val="1"/>
          <w:color w:val="000000"/>
          <w:vertAlign w:val="superscript"/>
          <w:rtl w:val="0"/>
        </w:rPr>
        <w:t xml:space="preserve">1</w:t>
      </w:r>
      <w:r w:rsidDel="00000000" w:rsidR="00000000" w:rsidRPr="00000000">
        <w:rPr>
          <w:rFonts w:ascii="Times New Roman" w:cs="Times New Roman" w:eastAsia="Times New Roman" w:hAnsi="Times New Roman"/>
          <w:b w:val="1"/>
          <w:bCs w:val="1"/>
          <w:color w:val="000000"/>
          <w:rtl w:val="0"/>
        </w:rPr>
        <w:t xml:space="preserve">, Firstname Lastname</w:t>
      </w:r>
      <w:r w:rsidDel="00000000" w:rsidR="00000000" w:rsidRPr="00000000">
        <w:rPr>
          <w:rFonts w:ascii="Times New Roman" w:cs="Times New Roman" w:eastAsia="Times New Roman" w:hAnsi="Times New Roman"/>
          <w:b w:val="1"/>
          <w:bCs w:val="1"/>
          <w:color w:val="000000"/>
          <w:vertAlign w:val="superscript"/>
          <w:rtl w:val="0"/>
        </w:rPr>
        <w:t xml:space="preserve">2</w:t>
      </w:r>
      <w:r w:rsidDel="00000000" w:rsidR="00000000" w:rsidRPr="00000000">
        <w:rPr>
          <w:rFonts w:ascii="Times New Roman" w:cs="Times New Roman" w:eastAsia="Times New Roman" w:hAnsi="Times New Roman"/>
          <w:b w:val="1"/>
          <w:bCs w:val="1"/>
          <w:color w:val="000000"/>
          <w:rtl w:val="0"/>
        </w:rPr>
        <w:t xml:space="preserve"> and Firstname Lastname</w:t>
      </w:r>
      <w:r w:rsidDel="00000000" w:rsidR="00000000" w:rsidRPr="00000000">
        <w:rPr>
          <w:rFonts w:ascii="Times New Roman" w:cs="Times New Roman" w:eastAsia="Times New Roman" w:hAnsi="Times New Roman"/>
          <w:b w:val="1"/>
          <w:bCs w:val="1"/>
          <w:color w:val="000000"/>
          <w:vertAlign w:val="superscript"/>
          <w:rtl w:val="0"/>
        </w:rPr>
        <w:t xml:space="preserve">2,</w:t>
      </w:r>
      <w:r w:rsidDel="00000000" w:rsidR="00000000" w:rsidRPr="00000000">
        <w:rPr>
          <w:rFonts w:ascii="Times New Roman" w:cs="Times New Roman" w:eastAsia="Times New Roman" w:hAnsi="Times New Roman"/>
          <w:b w:val="1"/>
          <w:bCs w:val="1"/>
          <w:color w:val="000000"/>
          <w:rtl w:val="0"/>
        </w:rPr>
        <w:t xml:space="preserve">*</w:t>
      </w:r>
    </w:p>
    <w:p w:rsidR="00000000" w:rsidDel="00000000" w:rsidP="00000000" w:rsidRDefault="00000000" w:rsidRPr="00000000" w14:paraId="0000000F">
      <w:pP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vertAlign w:val="superscript"/>
          <w:rtl w:val="0"/>
        </w:rPr>
        <w:t xml:space="preserve">1</w:t>
      </w:r>
      <w:r w:rsidDel="00000000" w:rsidR="00000000" w:rsidRPr="00000000">
        <w:rPr>
          <w:rFonts w:ascii="Times New Roman" w:cs="Times New Roman" w:eastAsia="Times New Roman" w:hAnsi="Times New Roman"/>
          <w:color w:val="000000"/>
          <w:rtl w:val="0"/>
        </w:rPr>
        <w:t xml:space="preserve">Affiliation 1 (Department/School/Faculty/Campus/…, University/…), City, Country</w:t>
      </w:r>
    </w:p>
    <w:p w:rsidR="00000000" w:rsidDel="00000000" w:rsidP="00000000" w:rsidRDefault="00000000" w:rsidRPr="00000000" w14:paraId="00000010">
      <w:pP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Affiliation 2, City, Country</w:t>
      </w:r>
    </w:p>
    <w:p w:rsidR="00000000" w:rsidDel="00000000" w:rsidP="00000000" w:rsidRDefault="00000000" w:rsidRPr="00000000" w14:paraId="00000011">
      <w:pPr>
        <w:spacing w:after="0" w:lineRule="auto"/>
        <w:rPr>
          <w:rFonts w:ascii="Times New Roman" w:cs="Times New Roman" w:eastAsia="Times New Roman" w:hAnsi="Times New Roman"/>
          <w:color w:val="000000"/>
          <w:u w:val="single"/>
        </w:rPr>
      </w:pPr>
      <w:r w:rsidDel="00000000" w:rsidR="00000000" w:rsidRPr="00000000">
        <w:rPr>
          <w:rFonts w:ascii="Times New Roman" w:cs="Times New Roman" w:eastAsia="Times New Roman" w:hAnsi="Times New Roman"/>
          <w:color w:val="000000"/>
          <w:rtl w:val="0"/>
        </w:rPr>
        <w:t xml:space="preserve">*Corresponding Author: Author’s Name. Email: author@institute.xxx</w:t>
      </w:r>
      <w:r w:rsidDel="00000000" w:rsidR="00000000" w:rsidRPr="00000000">
        <w:rPr>
          <w:rtl w:val="0"/>
        </w:rPr>
      </w:r>
    </w:p>
    <w:p w:rsidR="00000000" w:rsidDel="00000000" w:rsidP="00000000" w:rsidRDefault="00000000" w:rsidRPr="00000000" w14:paraId="00000012">
      <w:pPr>
        <w:spacing w:after="0" w:line="360" w:lineRule="auto"/>
        <w:jc w:val="center"/>
        <w:rPr>
          <w:rFonts w:ascii="Times New Roman" w:cs="Times New Roman" w:eastAsia="Times New Roman" w:hAnsi="Times New Roman"/>
        </w:rPr>
      </w:pP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851"/>
        <w:gridCol w:w="2303"/>
        <w:gridCol w:w="4872"/>
        <w:tblGridChange w:id="0">
          <w:tblGrid>
            <w:gridCol w:w="1851"/>
            <w:gridCol w:w="2303"/>
            <w:gridCol w:w="4872"/>
          </w:tblGrid>
        </w:tblGridChange>
      </w:tblGrid>
      <w:tr>
        <w:trPr>
          <w:cantSplit w:val="0"/>
          <w:trHeight w:val="123" w:hRule="atLeast"/>
          <w:tblHeader w:val="0"/>
        </w:trPr>
        <w:tc>
          <w:tcPr>
            <w:tcBorders>
              <w:left w:color="000000" w:space="0" w:sz="0" w:val="nil"/>
              <w:right w:color="000000" w:space="0" w:sz="0" w:val="nil"/>
            </w:tcBorders>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ABSTRACT</w:t>
            </w:r>
          </w:p>
        </w:tc>
        <w:tc>
          <w:tcPr>
            <w:gridSpan w:val="2"/>
            <w:tcBorders>
              <w:left w:color="000000" w:space="0" w:sz="0" w:val="nil"/>
              <w:right w:color="000000" w:space="0" w:sz="0" w:val="nil"/>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tc>
      </w:tr>
      <w:tr>
        <w:trPr>
          <w:cantSplit w:val="0"/>
          <w:trHeight w:val="1284" w:hRule="atLeast"/>
          <w:tblHeader w:val="0"/>
        </w:trPr>
        <w:tc>
          <w:tcPr>
            <w:tcBorders>
              <w:left w:color="000000" w:space="0" w:sz="0" w:val="nil"/>
              <w:right w:color="000000" w:space="0" w:sz="0" w:val="nil"/>
            </w:tcBorders>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rtl w:val="0"/>
              </w:rPr>
              <w:t xml:space="preserve">Received</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XX.XX.XXXX</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rtl w:val="0"/>
              </w:rPr>
              <w:t xml:space="preserve">Accepted</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XX.XX.XXXX</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rtl w:val="0"/>
              </w:rPr>
              <w:t xml:space="preserve">Published</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XX.XX.XXXX</w:t>
            </w:r>
          </w:p>
        </w:tc>
        <w:tc>
          <w:tcPr>
            <w:gridSpan w:val="2"/>
            <w:tcBorders>
              <w:left w:color="000000" w:space="0" w:sz="0" w:val="nil"/>
              <w:right w:color="000000" w:space="0" w:sz="0" w:val="nil"/>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Abstract:</w:t>
            </w:r>
            <w:r w:rsidDel="00000000" w:rsidR="00000000" w:rsidRPr="00000000">
              <w:rPr>
                <w:rFonts w:ascii="Times New Roman" w:cs="Times New Roman" w:eastAsia="Times New Roman" w:hAnsi="Times New Roman"/>
                <w:color w:val="000000"/>
                <w:sz w:val="20"/>
                <w:szCs w:val="20"/>
                <w:rtl w:val="0"/>
              </w:rPr>
              <w:t xml:space="preserve"> Please insert a concise English abstract here. The abstract should be written in 10-point Times New Roman font and fully justified. Replace this placeholder text with the abstract of your article. Abstracts of a research paper should be typically 200 to 400 words in length, and 150 to 300 words for a review paper.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Keywords:</w:t>
            </w:r>
            <w:r w:rsidDel="00000000" w:rsidR="00000000" w:rsidRPr="00000000">
              <w:rPr>
                <w:rFonts w:ascii="Times New Roman" w:cs="Times New Roman" w:eastAsia="Times New Roman" w:hAnsi="Times New Roman"/>
                <w:color w:val="000000"/>
                <w:sz w:val="20"/>
                <w:szCs w:val="20"/>
                <w:rtl w:val="0"/>
              </w:rPr>
              <w:t xml:space="preserve"> Please provide 2–5 keywords related to the main topics and content of the article. Keywords should be written in 10-point Times New Roman font.</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58" w:hRule="atLeast"/>
          <w:tblHeader w:val="0"/>
        </w:trPr>
        <w:tc>
          <w:tcPr>
            <w:gridSpan w:val="2"/>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doi: 10.68209/xxxxxx</w:t>
            </w:r>
          </w:p>
        </w:tc>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Article Type: Research Article</w:t>
            </w:r>
            <w:r w:rsidDel="00000000" w:rsidR="00000000" w:rsidRPr="00000000">
              <w:rPr>
                <w:rtl w:val="0"/>
              </w:rPr>
            </w:r>
          </w:p>
        </w:tc>
      </w:tr>
    </w:tbl>
    <w:p w:rsidR="00000000" w:rsidDel="00000000" w:rsidP="00000000" w:rsidRDefault="00000000" w:rsidRPr="00000000" w14:paraId="0000002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INTRODUCTION (Level 1 Heading: Times New Roman, 12-point, Bold, Left-Aligned, Uppercase)</w:t>
      </w:r>
    </w:p>
    <w:p w:rsidR="00000000" w:rsidDel="00000000" w:rsidP="00000000" w:rsidRDefault="00000000" w:rsidRPr="00000000" w14:paraId="000000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insert the manuscript text in this section. The main text should be written in Times New Roman, 12-point font, with 1.5 line spacing and justified alignment. No first-line indentation should be used throughout the manuscript. The same formatting should be maintained consistently throughout the article.</w:t>
      </w:r>
    </w:p>
    <w:p w:rsidR="00000000" w:rsidDel="00000000" w:rsidP="00000000" w:rsidRDefault="00000000" w:rsidRPr="00000000" w14:paraId="000000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Authors should ensure that all citations and references are complete, accurate, and presented in accordance with APA 7th edition guidelines. The Introduction should clearly establish the background and context of the study, identify the research problem or gap, and state the purpose and, where appropriate, the research questions or hypotheses.</w:t>
      </w:r>
    </w:p>
    <w:p w:rsidR="00000000" w:rsidDel="00000000" w:rsidP="00000000" w:rsidRDefault="00000000" w:rsidRPr="00000000" w14:paraId="0000002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Statement of the Problem (Level 2 Heading: Times New Roman, 12-point, Bold, Left-Aligned, Title Case)</w:t>
      </w:r>
    </w:p>
    <w:p w:rsidR="00000000" w:rsidDel="00000000" w:rsidP="00000000" w:rsidRDefault="00000000" w:rsidRPr="00000000" w14:paraId="000000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insert the manuscript text in this section. The main text should be written in Times New Roman, 12-point font, with 1.5 line spacing and justified alignment. No first-line indentation should be used throughout the manuscript. The same formatting should be maintained consistently throughout the article.</w:t>
      </w:r>
    </w:p>
    <w:p w:rsidR="00000000" w:rsidDel="00000000" w:rsidP="00000000" w:rsidRDefault="00000000" w:rsidRPr="00000000" w14:paraId="0000003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Authors should ensure that all citations and references are complete, accurate, and presented in accordance with APA 7th edition guidelines.</w:t>
      </w:r>
    </w:p>
    <w:p w:rsidR="00000000" w:rsidDel="00000000" w:rsidP="00000000" w:rsidRDefault="00000000" w:rsidRPr="00000000" w14:paraId="0000003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Purpose of the Study (Level 2 Heading: Times New Roman, 12-point, Bold, Left-Aligned, Title Case)</w:t>
      </w:r>
    </w:p>
    <w:p w:rsidR="00000000" w:rsidDel="00000000" w:rsidP="00000000" w:rsidRDefault="00000000" w:rsidRPr="00000000" w14:paraId="000000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insert the manuscript text in this section. The main text should be written in Times New Roman, 12-point font, with 1.5 line spacing and justified alignment. No first-line indentation should be used throughout the manuscript. The same formatting should be maintained consistently throughout the article.</w:t>
      </w:r>
    </w:p>
    <w:p w:rsidR="00000000" w:rsidDel="00000000" w:rsidP="00000000" w:rsidRDefault="00000000" w:rsidRPr="00000000" w14:paraId="0000003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Authors should ensure that all citations and references are complete, accurate, and presented in accordance with APA 7th edition guidelines.</w:t>
      </w:r>
    </w:p>
    <w:p w:rsidR="00000000" w:rsidDel="00000000" w:rsidP="00000000" w:rsidRDefault="00000000" w:rsidRPr="00000000" w14:paraId="0000003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Problem of the Study (Level 2 Heading: Times New Roman, 12-point, Bold, Left-Aligned, Title Case)</w:t>
      </w:r>
      <w:r w:rsidDel="00000000" w:rsidR="00000000" w:rsidRPr="00000000">
        <w:rPr>
          <w:rtl w:val="0"/>
        </w:rPr>
      </w:r>
    </w:p>
    <w:p w:rsidR="00000000" w:rsidDel="00000000" w:rsidP="00000000" w:rsidRDefault="00000000" w:rsidRPr="00000000" w14:paraId="0000003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insert the manuscript text in this section. The main text should be written in Times New Roman, 12-point font, with 1.5 line spacing and justified alignment. No first-line indentation should be used throughout the manuscript. The same formatting should be maintained consistently throughout the article.</w:t>
      </w:r>
    </w:p>
    <w:p w:rsidR="00000000" w:rsidDel="00000000" w:rsidP="00000000" w:rsidRDefault="00000000" w:rsidRPr="00000000" w14:paraId="0000003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Authors should ensure that all citations and references are complete, accurate, and presented in accordance with APA 7th edition guidelines.</w:t>
      </w:r>
    </w:p>
    <w:p w:rsidR="00000000" w:rsidDel="00000000" w:rsidP="00000000" w:rsidRDefault="00000000" w:rsidRPr="00000000" w14:paraId="0000003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1.3.1. Sub-problems of the study </w:t>
      </w:r>
      <w:r w:rsidDel="00000000" w:rsidR="00000000" w:rsidRPr="00000000">
        <w:rPr>
          <w:rFonts w:ascii="Times New Roman" w:cs="Times New Roman" w:eastAsia="Times New Roman" w:hAnsi="Times New Roman"/>
          <w:b w:val="1"/>
          <w:bCs w:val="1"/>
          <w:sz w:val="24"/>
          <w:szCs w:val="24"/>
          <w:rtl w:val="0"/>
        </w:rPr>
        <w:t xml:space="preserve">(Level 3 Heading: Times New Roman, 12-point, Bold Italic, Left-Aligned, Sentence Case)</w:t>
      </w:r>
      <w:r w:rsidDel="00000000" w:rsidR="00000000" w:rsidRPr="00000000">
        <w:rPr>
          <w:rtl w:val="0"/>
        </w:rPr>
      </w:r>
    </w:p>
    <w:p w:rsidR="00000000" w:rsidDel="00000000" w:rsidP="00000000" w:rsidRDefault="00000000" w:rsidRPr="00000000" w14:paraId="0000003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insert the manuscript text in this section. The main text should be written in Times New Roman, 12-point font, with 1.5 line spacing and justified alignment. No first-line indentation should be used throughout the manuscript. The same formatting should be maintained consistently throughout the article.</w:t>
      </w:r>
    </w:p>
    <w:p w:rsidR="00000000" w:rsidDel="00000000" w:rsidP="00000000" w:rsidRDefault="00000000" w:rsidRPr="00000000" w14:paraId="0000003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Authors should ensure that all citations and references are complete, accurate, and presented in accordance with APA 7th edition guidelines.</w:t>
      </w:r>
    </w:p>
    <w:p w:rsidR="00000000" w:rsidDel="00000000" w:rsidP="00000000" w:rsidRDefault="00000000" w:rsidRPr="00000000" w14:paraId="0000003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METHODOLOGY (LEVEL 1 HEADING: TIMES NEW ROMAN, 12-POINT, BOLD, LEFT-ALIGNED, UPPERCASE)</w:t>
      </w:r>
      <w:r w:rsidDel="00000000" w:rsidR="00000000" w:rsidRPr="00000000">
        <w:rPr>
          <w:rtl w:val="0"/>
        </w:rPr>
      </w:r>
    </w:p>
    <w:p w:rsidR="00000000" w:rsidDel="00000000" w:rsidP="00000000" w:rsidRDefault="00000000" w:rsidRPr="00000000" w14:paraId="0000003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insert the manuscript text in this section. The main text should be written in Times New Roman, 12-point font, with 1.5 line spacing and justified alignment. No first-line indentation should be used throughout the manuscript. The same formatting should be maintained consistently throughout the article.</w:t>
      </w:r>
    </w:p>
    <w:p w:rsidR="00000000" w:rsidDel="00000000" w:rsidP="00000000" w:rsidRDefault="00000000" w:rsidRPr="00000000" w14:paraId="0000004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Authors should ensure that all citations and references are complete, accurate, and presented in accordance with APA 7th edition guidelines.</w:t>
      </w:r>
    </w:p>
    <w:p w:rsidR="00000000" w:rsidDel="00000000" w:rsidP="00000000" w:rsidRDefault="00000000" w:rsidRPr="00000000" w14:paraId="0000004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Methodology section should provide sufficient information to allow readers to understand how the study was conducted. Depending on the nature of the study, this section may include information about the research design, participants or study group, data collection procedures, instruments or materials, data analysis, and ethical considerations.</w:t>
      </w:r>
    </w:p>
    <w:p w:rsidR="00000000" w:rsidDel="00000000" w:rsidP="00000000" w:rsidRDefault="00000000" w:rsidRPr="00000000" w14:paraId="0000004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 Participants (Level 2 Heading: Times New Roman, 12-point, Bold, Left-Aligned, Title Case)</w:t>
      </w:r>
      <w:r w:rsidDel="00000000" w:rsidR="00000000" w:rsidRPr="00000000">
        <w:rPr>
          <w:rtl w:val="0"/>
        </w:rPr>
      </w:r>
    </w:p>
    <w:p w:rsidR="00000000" w:rsidDel="00000000" w:rsidP="00000000" w:rsidRDefault="00000000" w:rsidRPr="00000000" w14:paraId="0000004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provide information about the participants or study group in this section. The description should include relevant characteristics of the participants, such as the sample size, demographic characteristics, selection criteria, and sampling procedure, as appropriate to the study. The main text should be written in Times New Roman, 12-point font, with 1.5 line spacing and justified alignment. No first-line indentation should be used throughout the manuscript.</w:t>
      </w:r>
    </w:p>
    <w:p w:rsidR="00000000" w:rsidDel="00000000" w:rsidP="00000000" w:rsidRDefault="00000000" w:rsidRPr="00000000" w14:paraId="0000004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Tables and figures should be numbered consecutively in the order in which they are first mentioned in the text. Each table or figure should have a clear and concise title that accurately reflects the information presented.</w:t>
      </w:r>
    </w:p>
    <w:p w:rsidR="00000000" w:rsidDel="00000000" w:rsidP="00000000" w:rsidRDefault="00000000" w:rsidRPr="00000000" w14:paraId="0000004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w:t>
      </w:r>
    </w:p>
    <w:p w:rsidR="00000000" w:rsidDel="00000000" w:rsidP="00000000" w:rsidRDefault="00000000" w:rsidRPr="00000000" w14:paraId="00000048">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Distribution of Participants by Department, Academic Level, and Study Mode</w:t>
      </w:r>
    </w:p>
    <w:tbl>
      <w:tblPr>
        <w:tblStyle w:val="Table3"/>
        <w:tblW w:w="7904.0" w:type="dxa"/>
        <w:jc w:val="left"/>
        <w:tblLayout w:type="fixed"/>
        <w:tblLook w:val="0400"/>
      </w:tblPr>
      <w:tblGrid>
        <w:gridCol w:w="1869"/>
        <w:gridCol w:w="1167"/>
        <w:gridCol w:w="1216"/>
        <w:gridCol w:w="1204"/>
        <w:gridCol w:w="1417"/>
        <w:gridCol w:w="1031"/>
        <w:tblGridChange w:id="0">
          <w:tblGrid>
            <w:gridCol w:w="1869"/>
            <w:gridCol w:w="1167"/>
            <w:gridCol w:w="1216"/>
            <w:gridCol w:w="1204"/>
            <w:gridCol w:w="1417"/>
            <w:gridCol w:w="1031"/>
          </w:tblGrid>
        </w:tblGridChange>
      </w:tblGrid>
      <w:tr>
        <w:trPr>
          <w:cantSplit w:val="1"/>
          <w:tblHeader w:val="0"/>
        </w:trPr>
        <w:tc>
          <w:tcPr>
            <w:vMerge w:val="restart"/>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9">
            <w:pPr>
              <w:spacing w:after="0" w:line="36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4A">
            <w:pPr>
              <w:spacing w:after="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Department</w:t>
            </w:r>
          </w:p>
        </w:tc>
        <w:tc>
          <w:tcPr>
            <w:gridSpan w:val="2"/>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B">
            <w:pPr>
              <w:spacing w:after="0"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Undergraduate</w:t>
            </w:r>
          </w:p>
        </w:tc>
        <w:tc>
          <w:tcPr>
            <w:gridSpan w:val="2"/>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D">
            <w:pPr>
              <w:spacing w:after="0"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Graduate</w:t>
            </w:r>
          </w:p>
        </w:tc>
        <w:tc>
          <w:tcPr>
            <w:vMerge w:val="restart"/>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4F">
            <w:pPr>
              <w:spacing w:after="0"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0">
            <w:pPr>
              <w:spacing w:after="0"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Total</w:t>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52">
            <w:pPr>
              <w:spacing w:after="0"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Full Time</w:t>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53">
            <w:pPr>
              <w:spacing w:after="0"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Part Time</w:t>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54">
            <w:pPr>
              <w:spacing w:after="0"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Full Time</w:t>
            </w:r>
          </w:p>
        </w:tc>
        <w:tc>
          <w:tcPr>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55">
            <w:pPr>
              <w:spacing w:after="0" w:line="36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Part Time</w:t>
            </w:r>
          </w:p>
        </w:tc>
        <w:tc>
          <w:tcPr>
            <w:vMerge w:val="continue"/>
            <w:tcBorders>
              <w:top w:color="000000" w:space="0" w:sz="4" w:val="single"/>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sz w:val="24"/>
                <w:szCs w:val="24"/>
              </w:rPr>
            </w:pPr>
            <w:r w:rsidDel="00000000" w:rsidR="00000000" w:rsidRPr="00000000">
              <w:rPr>
                <w:rtl w:val="0"/>
              </w:rPr>
            </w:r>
          </w:p>
        </w:tc>
      </w:tr>
      <w:tr>
        <w:trPr>
          <w:cantSplit w:val="0"/>
          <w:tblHeader w:val="0"/>
        </w:trPr>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57">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Computer Eng.</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58">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59">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5A">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5B">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5C">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37</w:t>
            </w:r>
          </w:p>
        </w:tc>
      </w:tr>
      <w:tr>
        <w:trPr>
          <w:cantSplit w:val="0"/>
          <w:tblHeader w:val="0"/>
        </w:trPr>
        <w:tc>
          <w:tcPr>
            <w:tcMar>
              <w:top w:w="0.0" w:type="dxa"/>
              <w:left w:w="70.0" w:type="dxa"/>
              <w:bottom w:w="0.0" w:type="dxa"/>
              <w:right w:w="70.0" w:type="dxa"/>
            </w:tcMar>
          </w:tcPr>
          <w:p w:rsidR="00000000" w:rsidDel="00000000" w:rsidP="00000000" w:rsidRDefault="00000000" w:rsidRPr="00000000" w14:paraId="0000005D">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Business Adm.</w:t>
            </w:r>
          </w:p>
        </w:tc>
        <w:tc>
          <w:tcPr>
            <w:tcMar>
              <w:top w:w="0.0" w:type="dxa"/>
              <w:left w:w="70.0" w:type="dxa"/>
              <w:bottom w:w="0.0" w:type="dxa"/>
              <w:right w:w="70.0" w:type="dxa"/>
            </w:tcMar>
          </w:tcPr>
          <w:p w:rsidR="00000000" w:rsidDel="00000000" w:rsidP="00000000" w:rsidRDefault="00000000" w:rsidRPr="00000000" w14:paraId="0000005E">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Mar>
              <w:top w:w="0.0" w:type="dxa"/>
              <w:left w:w="70.0" w:type="dxa"/>
              <w:bottom w:w="0.0" w:type="dxa"/>
              <w:right w:w="70.0" w:type="dxa"/>
            </w:tcMar>
          </w:tcPr>
          <w:p w:rsidR="00000000" w:rsidDel="00000000" w:rsidP="00000000" w:rsidRDefault="00000000" w:rsidRPr="00000000" w14:paraId="0000005F">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Mar>
              <w:top w:w="0.0" w:type="dxa"/>
              <w:left w:w="70.0" w:type="dxa"/>
              <w:bottom w:w="0.0" w:type="dxa"/>
              <w:right w:w="70.0" w:type="dxa"/>
            </w:tcMar>
          </w:tcPr>
          <w:p w:rsidR="00000000" w:rsidDel="00000000" w:rsidP="00000000" w:rsidRDefault="00000000" w:rsidRPr="00000000" w14:paraId="00000060">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Mar>
              <w:top w:w="0.0" w:type="dxa"/>
              <w:left w:w="70.0" w:type="dxa"/>
              <w:bottom w:w="0.0" w:type="dxa"/>
              <w:right w:w="70.0" w:type="dxa"/>
            </w:tcMar>
          </w:tcPr>
          <w:p w:rsidR="00000000" w:rsidDel="00000000" w:rsidP="00000000" w:rsidRDefault="00000000" w:rsidRPr="00000000" w14:paraId="00000061">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Mar>
              <w:top w:w="0.0" w:type="dxa"/>
              <w:left w:w="70.0" w:type="dxa"/>
              <w:bottom w:w="0.0" w:type="dxa"/>
              <w:right w:w="70.0" w:type="dxa"/>
            </w:tcMar>
          </w:tcPr>
          <w:p w:rsidR="00000000" w:rsidDel="00000000" w:rsidP="00000000" w:rsidRDefault="00000000" w:rsidRPr="00000000" w14:paraId="00000062">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39</w:t>
            </w:r>
          </w:p>
        </w:tc>
      </w:tr>
      <w:tr>
        <w:trPr>
          <w:cantSplit w:val="0"/>
          <w:tblHeader w:val="0"/>
        </w:trPr>
        <w:tc>
          <w:tcPr>
            <w:tcMar>
              <w:top w:w="0.0" w:type="dxa"/>
              <w:left w:w="70.0" w:type="dxa"/>
              <w:bottom w:w="0.0" w:type="dxa"/>
              <w:right w:w="70.0" w:type="dxa"/>
            </w:tcMar>
          </w:tcPr>
          <w:p w:rsidR="00000000" w:rsidDel="00000000" w:rsidP="00000000" w:rsidRDefault="00000000" w:rsidRPr="00000000" w14:paraId="00000063">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Educational Sci.</w:t>
            </w:r>
          </w:p>
        </w:tc>
        <w:tc>
          <w:tcPr>
            <w:tcMar>
              <w:top w:w="0.0" w:type="dxa"/>
              <w:left w:w="70.0" w:type="dxa"/>
              <w:bottom w:w="0.0" w:type="dxa"/>
              <w:right w:w="70.0" w:type="dxa"/>
            </w:tcMar>
          </w:tcPr>
          <w:p w:rsidR="00000000" w:rsidDel="00000000" w:rsidP="00000000" w:rsidRDefault="00000000" w:rsidRPr="00000000" w14:paraId="00000064">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w:t>
            </w:r>
          </w:p>
        </w:tc>
        <w:tc>
          <w:tcPr>
            <w:tcMar>
              <w:top w:w="0.0" w:type="dxa"/>
              <w:left w:w="70.0" w:type="dxa"/>
              <w:bottom w:w="0.0" w:type="dxa"/>
              <w:right w:w="70.0" w:type="dxa"/>
            </w:tcMar>
          </w:tcPr>
          <w:p w:rsidR="00000000" w:rsidDel="00000000" w:rsidP="00000000" w:rsidRDefault="00000000" w:rsidRPr="00000000" w14:paraId="00000065">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Mar>
              <w:top w:w="0.0" w:type="dxa"/>
              <w:left w:w="70.0" w:type="dxa"/>
              <w:bottom w:w="0.0" w:type="dxa"/>
              <w:right w:w="70.0" w:type="dxa"/>
            </w:tcMar>
          </w:tcPr>
          <w:p w:rsidR="00000000" w:rsidDel="00000000" w:rsidP="00000000" w:rsidRDefault="00000000" w:rsidRPr="00000000" w14:paraId="00000066">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Mar>
              <w:top w:w="0.0" w:type="dxa"/>
              <w:left w:w="70.0" w:type="dxa"/>
              <w:bottom w:w="0.0" w:type="dxa"/>
              <w:right w:w="70.0" w:type="dxa"/>
            </w:tcMar>
          </w:tcPr>
          <w:p w:rsidR="00000000" w:rsidDel="00000000" w:rsidP="00000000" w:rsidRDefault="00000000" w:rsidRPr="00000000" w14:paraId="00000067">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Mar>
              <w:top w:w="0.0" w:type="dxa"/>
              <w:left w:w="70.0" w:type="dxa"/>
              <w:bottom w:w="0.0" w:type="dxa"/>
              <w:right w:w="70.0" w:type="dxa"/>
            </w:tcMar>
          </w:tcPr>
          <w:p w:rsidR="00000000" w:rsidDel="00000000" w:rsidP="00000000" w:rsidRDefault="00000000" w:rsidRPr="00000000" w14:paraId="00000068">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42</w:t>
            </w:r>
          </w:p>
        </w:tc>
      </w:tr>
      <w:tr>
        <w:trPr>
          <w:cantSplit w:val="0"/>
          <w:tblHeader w:val="0"/>
        </w:trPr>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69">
            <w:pPr>
              <w:spacing w:after="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Total</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6A">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54</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6B">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6C">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28</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6D">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Borders>
              <w:top w:color="000000" w:space="0" w:sz="0" w:val="nil"/>
              <w:left w:color="000000" w:space="0" w:sz="0" w:val="nil"/>
              <w:bottom w:color="000000" w:space="0" w:sz="4" w:val="single"/>
              <w:right w:color="000000" w:space="0" w:sz="0" w:val="nil"/>
            </w:tcBorders>
            <w:tcMar>
              <w:top w:w="0.0" w:type="dxa"/>
              <w:left w:w="70.0" w:type="dxa"/>
              <w:bottom w:w="0.0" w:type="dxa"/>
              <w:right w:w="70.0" w:type="dxa"/>
            </w:tcMar>
          </w:tcPr>
          <w:p w:rsidR="00000000" w:rsidDel="00000000" w:rsidP="00000000" w:rsidRDefault="00000000" w:rsidRPr="00000000" w14:paraId="0000006E">
            <w:pP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118</w:t>
            </w:r>
          </w:p>
        </w:tc>
      </w:tr>
    </w:tbl>
    <w:p w:rsidR="00000000" w:rsidDel="00000000" w:rsidP="00000000" w:rsidRDefault="00000000" w:rsidRPr="00000000" w14:paraId="0000006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Note: The values presented in the table are illustrative and should be replaced with the actual data of the study.</w:t>
      </w:r>
    </w:p>
    <w:p w:rsidR="00000000" w:rsidDel="00000000" w:rsidP="00000000" w:rsidRDefault="00000000" w:rsidRPr="00000000" w14:paraId="0000007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insert the manuscript text in this section. The main text should be written in Times New Roman, 12-point font, with 1.5 line spacing and justified alignment. No first-line indentation should be used throughout the manuscript, and the same formatting should be maintained consistently across all sections of the article.</w:t>
      </w:r>
    </w:p>
    <w:p w:rsidR="00000000" w:rsidDel="00000000" w:rsidP="00000000" w:rsidRDefault="00000000" w:rsidRPr="00000000" w14:paraId="000000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All tables and figures should be numbered consecutively according to their order of appearance in the text and should be accompanied by clear and descriptive titles. Authors should ensure that all citations, tables, figures, and references are accurately formatted and consistent with APA 7th edition guidelines.</w:t>
      </w:r>
    </w:p>
    <w:p w:rsidR="00000000" w:rsidDel="00000000" w:rsidP="00000000" w:rsidRDefault="00000000" w:rsidRPr="00000000" w14:paraId="0000007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1244600"/>
            <wp:effectExtent b="0" l="0" r="0" t="0"/>
            <wp:docPr id="151944094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7312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1</w:t>
      </w:r>
    </w:p>
    <w:p w:rsidR="00000000" w:rsidDel="00000000" w:rsidP="00000000" w:rsidRDefault="00000000" w:rsidRPr="00000000" w14:paraId="00000077">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Conceptual Framework of the Student Assessment Process</w:t>
      </w:r>
    </w:p>
    <w:p w:rsidR="00000000" w:rsidDel="00000000" w:rsidP="00000000" w:rsidRDefault="00000000" w:rsidRPr="00000000" w14:paraId="0000007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(Figure title: Times New Roman, 12-point, italic, left-aligned, sentence case.)</w:t>
      </w:r>
      <w:r w:rsidDel="00000000" w:rsidR="00000000" w:rsidRPr="00000000">
        <w:rPr>
          <w:rtl w:val="0"/>
        </w:rPr>
      </w:r>
    </w:p>
    <w:p w:rsidR="00000000" w:rsidDel="00000000" w:rsidP="00000000" w:rsidRDefault="00000000" w:rsidRPr="00000000" w14:paraId="0000007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FINDINGS (LEVEL 1 HEADING: TIMES NEW ROMAN, 12-POINT, BOLD, LEFT-ALIGNED, UPPERCASE)</w:t>
      </w:r>
    </w:p>
    <w:p w:rsidR="00000000" w:rsidDel="00000000" w:rsidP="00000000" w:rsidRDefault="00000000" w:rsidRPr="00000000" w14:paraId="0000007B">
      <w:pPr>
        <w:spacing w:after="0" w:line="360" w:lineRule="auto"/>
        <w:ind w:right="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present the findings of the study in this section. The findings should be organized clearly and systematically according to the research questions, hypotheses, or objectives. The main text should be written in Times New Roman, 12-point font, with 1.5 line spacing and justified alignment. No first-line indentation should be used.</w:t>
      </w:r>
    </w:p>
    <w:p w:rsidR="00000000" w:rsidDel="00000000" w:rsidP="00000000" w:rsidRDefault="00000000" w:rsidRPr="00000000" w14:paraId="0000007C">
      <w:pPr>
        <w:spacing w:after="0" w:line="360" w:lineRule="auto"/>
        <w:ind w:right="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and figures may be used to present the findings clearly and effectively. Each table and figure should be numbered consecutively according to its order of appearance in the text and should include a concise and informative title. All tables, figures, and related citations should be prepared in accordance with APA 7th edition guidelines.</w:t>
      </w:r>
    </w:p>
    <w:p w:rsidR="00000000" w:rsidDel="00000000" w:rsidP="00000000" w:rsidRDefault="00000000" w:rsidRPr="00000000" w14:paraId="0000007D">
      <w:pPr>
        <w:spacing w:after="0" w:line="360" w:lineRule="auto"/>
        <w:ind w:right="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section should focus on presenting the results of the analyses without extensive interpretation or discussion. Statistical results, qualitative findings, or other relevant evidence should be reported accurately and in a manner that directly addresses the research questions or objectives.</w:t>
      </w:r>
    </w:p>
    <w:p w:rsidR="00000000" w:rsidDel="00000000" w:rsidP="00000000" w:rsidRDefault="00000000" w:rsidRPr="00000000" w14:paraId="0000007E">
      <w:pPr>
        <w:spacing w:after="0" w:line="360" w:lineRule="auto"/>
        <w:ind w:right="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0" w:line="360" w:lineRule="auto"/>
        <w:ind w:right="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RESULTS, DISCUSSION AND RECOMMENDATIONS (LEVEL 1 HEADING: TIMES NEW ROMAN, 12-POINT, BOLD, LEFT-ALIGNED, UPPERCASE)</w:t>
      </w:r>
      <w:r w:rsidDel="00000000" w:rsidR="00000000" w:rsidRPr="00000000">
        <w:rPr>
          <w:rtl w:val="0"/>
        </w:rPr>
      </w:r>
    </w:p>
    <w:p w:rsidR="00000000" w:rsidDel="00000000" w:rsidP="00000000" w:rsidRDefault="00000000" w:rsidRPr="00000000" w14:paraId="00000080">
      <w:pPr>
        <w:spacing w:after="0" w:line="360" w:lineRule="auto"/>
        <w:ind w:right="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results should be discussed in relation to the research questions, hypotheses, objectives, and relevant literature. The discussion should explain the meaning and implications of the findings, highlight similarities or differences with previous studies, and address possible reasons for the observed results.</w:t>
      </w:r>
    </w:p>
    <w:p w:rsidR="00000000" w:rsidDel="00000000" w:rsidP="00000000" w:rsidRDefault="00000000" w:rsidRPr="00000000" w14:paraId="00000081">
      <w:pPr>
        <w:spacing w:after="0" w:line="360" w:lineRule="auto"/>
        <w:ind w:right="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text should be written in Times New Roman, 12-point font, with 1.5 line spacing and justified alignment. No first-line indentation should be used throughout the manuscript. The same formatting should be maintained consistently across all sections of the article.</w:t>
      </w:r>
    </w:p>
    <w:p w:rsidR="00000000" w:rsidDel="00000000" w:rsidP="00000000" w:rsidRDefault="00000000" w:rsidRPr="00000000" w14:paraId="00000082">
      <w:pPr>
        <w:spacing w:after="0" w:line="360" w:lineRule="auto"/>
        <w:ind w:right="566"/>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APA 7th edition guidelines should be followed consistently for in-text citations, tables, figures, and references. The recommendations should be derived from the findings of the study and should provide practical and/or theoretical implications where appropriate. Any limitations of the study and suggestions for future research may also be addressed in this section.</w:t>
      </w:r>
      <w:r w:rsidDel="00000000" w:rsidR="00000000" w:rsidRPr="00000000">
        <w:rPr>
          <w:rtl w:val="0"/>
        </w:rPr>
      </w:r>
    </w:p>
    <w:p w:rsidR="00000000" w:rsidDel="00000000" w:rsidP="00000000" w:rsidRDefault="00000000" w:rsidRPr="00000000" w14:paraId="00000083">
      <w:pPr>
        <w:pStyle w:val="Heading3"/>
        <w:keepNext w:val="0"/>
        <w:keepLines w:val="0"/>
        <w:spacing w:line="360" w:lineRule="auto"/>
        <w:jc w:val="both"/>
        <w:rPr>
          <w:rFonts w:ascii="Times New Roman" w:cs="Times New Roman" w:eastAsia="Times New Roman" w:hAnsi="Times New Roman"/>
          <w:sz w:val="24"/>
          <w:szCs w:val="24"/>
        </w:rPr>
      </w:pPr>
      <w:bookmarkStart w:colFirst="0" w:colLast="0" w:name="_heading=h.2nsofr5pz078" w:id="0"/>
      <w:bookmarkEnd w:id="0"/>
      <w:r w:rsidDel="00000000" w:rsidR="00000000" w:rsidRPr="00000000">
        <w:rPr>
          <w:rFonts w:ascii="Times New Roman" w:cs="Times New Roman" w:eastAsia="Times New Roman" w:hAnsi="Times New Roman"/>
          <w:sz w:val="24"/>
          <w:szCs w:val="24"/>
          <w:rtl w:val="0"/>
        </w:rPr>
        <w:t xml:space="preserve">AUTHOR CONTRIBUTIONS</w:t>
      </w:r>
    </w:p>
    <w:p w:rsidR="00000000" w:rsidDel="00000000" w:rsidP="00000000" w:rsidRDefault="00000000" w:rsidRPr="00000000" w14:paraId="00000084">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multi-author manuscripts, the specific contributions of each author should be clearly stated. Authors may indicate their contributions using categories such as conceptualization, methodology, data collection, analysis, writing, review, and editing.</w:t>
      </w:r>
    </w:p>
    <w:p w:rsidR="00000000" w:rsidDel="00000000" w:rsidP="00000000" w:rsidRDefault="00000000" w:rsidRPr="00000000" w14:paraId="0000008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single-author manuscripts, the following statement may be used:</w:t>
      </w:r>
    </w:p>
    <w:p w:rsidR="00000000" w:rsidDel="00000000" w:rsidP="00000000" w:rsidRDefault="00000000" w:rsidRPr="00000000" w14:paraId="00000086">
      <w:pPr>
        <w:spacing w:after="240" w:before="24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author confirms sole responsibility for the conception, preparation, analysis, and writing of the manuscript.</w:t>
      </w:r>
    </w:p>
    <w:p w:rsidR="00000000" w:rsidDel="00000000" w:rsidP="00000000" w:rsidRDefault="00000000" w:rsidRPr="00000000" w14:paraId="0000008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Formatting:</w:t>
      </w:r>
      <w:r w:rsidDel="00000000" w:rsidR="00000000" w:rsidRPr="00000000">
        <w:rPr>
          <w:rFonts w:ascii="Times New Roman" w:cs="Times New Roman" w:eastAsia="Times New Roman" w:hAnsi="Times New Roman"/>
          <w:sz w:val="24"/>
          <w:szCs w:val="24"/>
          <w:rtl w:val="0"/>
        </w:rPr>
        <w:t xml:space="preserve"> Times New Roman, 12-point, justified, 1.5 line spacing, with no first-line indentation.</w:t>
      </w:r>
    </w:p>
    <w:p w:rsidR="00000000" w:rsidDel="00000000" w:rsidP="00000000" w:rsidRDefault="00000000" w:rsidRPr="00000000" w14:paraId="00000088">
      <w:pPr>
        <w:pStyle w:val="Heading3"/>
        <w:keepNext w:val="0"/>
        <w:keepLines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ACKNOWLEDGEMENT</w:t>
      </w:r>
    </w:p>
    <w:p w:rsidR="00000000" w:rsidDel="00000000" w:rsidP="00000000" w:rsidRDefault="00000000" w:rsidRPr="00000000" w14:paraId="0000008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section is intended for acknowledging any support not covered under the Author Contributions or Funding Statement sections. This may include administrative and technical assistance, as well as in-kind contributions such as materials or equipment provided for the research. Please be aware that the specific funding grant number should only appear in the Funding Statement. If there are no acknowledgement to be made, please use “Not applicable.” or “None.”</w:t>
      </w:r>
    </w:p>
    <w:p w:rsidR="00000000" w:rsidDel="00000000" w:rsidP="00000000" w:rsidRDefault="00000000" w:rsidRPr="00000000" w14:paraId="0000008A">
      <w:pPr>
        <w:pStyle w:val="Heading3"/>
        <w:keepNext w:val="0"/>
        <w:keepLines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AVAILABILITY OF DATA AND MATERIALS</w:t>
      </w:r>
    </w:p>
    <w:p w:rsidR="00000000" w:rsidDel="00000000" w:rsidP="00000000" w:rsidRDefault="00000000" w:rsidRPr="00000000" w14:paraId="0000008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Authors must clearly state how readers can access the underlying data of the study (e.g., via public repository, supplementary materials, or upon request) or explain the ethical and legal restrictions preventing its release.</w:t>
      </w:r>
    </w:p>
    <w:p w:rsidR="00000000" w:rsidDel="00000000" w:rsidP="00000000" w:rsidRDefault="00000000" w:rsidRPr="00000000" w14:paraId="0000008C">
      <w:pPr>
        <w:pStyle w:val="Heading3"/>
        <w:keepNext w:val="0"/>
        <w:keepLines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ETHICS APPROVAL</w:t>
      </w:r>
    </w:p>
    <w:p w:rsidR="00000000" w:rsidDel="00000000" w:rsidP="00000000" w:rsidRDefault="00000000" w:rsidRPr="00000000" w14:paraId="0000008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studies involving human or animal subjects, authors must provide the name of the approving committee, compliance documents, and the approval reference number, or explicitly state "Not applicable" if no such subjects are involved.</w:t>
      </w:r>
    </w:p>
    <w:p w:rsidR="00000000" w:rsidDel="00000000" w:rsidP="00000000" w:rsidRDefault="00000000" w:rsidRPr="00000000" w14:paraId="0000008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Conflicts of Interest:</w:t>
      </w:r>
      <w:r w:rsidDel="00000000" w:rsidR="00000000" w:rsidRPr="00000000">
        <w:rPr>
          <w:rFonts w:ascii="Times New Roman" w:cs="Times New Roman" w:eastAsia="Times New Roman" w:hAnsi="Times New Roman"/>
          <w:sz w:val="24"/>
          <w:szCs w:val="24"/>
          <w:rtl w:val="0"/>
        </w:rPr>
        <w:t xml:space="preserve"> Authors must declare any personal interests or funder involvement that could potentially bias the research, or explicitly state that there are no conflicts of interest.</w:t>
      </w:r>
    </w:p>
    <w:p w:rsidR="00000000" w:rsidDel="00000000" w:rsidP="00000000" w:rsidRDefault="00000000" w:rsidRPr="00000000" w14:paraId="0000008F">
      <w:pPr>
        <w:pStyle w:val="Heading3"/>
        <w:keepNext w:val="0"/>
        <w:keepLines w:val="0"/>
        <w:spacing w:line="360" w:lineRule="auto"/>
        <w:jc w:val="both"/>
        <w:rPr>
          <w:rFonts w:ascii="Times New Roman" w:cs="Times New Roman" w:eastAsia="Times New Roman" w:hAnsi="Times New Roman"/>
          <w:sz w:val="24"/>
          <w:szCs w:val="24"/>
        </w:rPr>
      </w:pPr>
      <w:bookmarkStart w:colFirst="0" w:colLast="0" w:name="_heading=h.n1hpxmplcjb4" w:id="1"/>
      <w:bookmarkEnd w:id="1"/>
      <w:r w:rsidDel="00000000" w:rsidR="00000000" w:rsidRPr="00000000">
        <w:rPr>
          <w:rFonts w:ascii="Times New Roman" w:cs="Times New Roman" w:eastAsia="Times New Roman" w:hAnsi="Times New Roman"/>
          <w:sz w:val="24"/>
          <w:szCs w:val="24"/>
          <w:rtl w:val="0"/>
        </w:rPr>
        <w:t xml:space="preserve">FUNDING</w:t>
      </w:r>
    </w:p>
    <w:p w:rsidR="00000000" w:rsidDel="00000000" w:rsidP="00000000" w:rsidRDefault="00000000" w:rsidRPr="00000000" w14:paraId="0000009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study received financial support, the funding institution, grant or project number, and other relevant information should be provided.</w:t>
      </w:r>
    </w:p>
    <w:p w:rsidR="00000000" w:rsidDel="00000000" w:rsidP="00000000" w:rsidRDefault="00000000" w:rsidRPr="00000000" w14:paraId="00000091">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w:t>
      </w:r>
    </w:p>
    <w:p w:rsidR="00000000" w:rsidDel="00000000" w:rsidP="00000000" w:rsidRDefault="00000000" w:rsidRPr="00000000" w14:paraId="00000092">
      <w:pPr>
        <w:spacing w:after="240" w:before="24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research was supported by [Name of Institution] under Grant/Project No. [XXXX].</w:t>
      </w:r>
    </w:p>
    <w:p w:rsidR="00000000" w:rsidDel="00000000" w:rsidP="00000000" w:rsidRDefault="00000000" w:rsidRPr="00000000" w14:paraId="0000009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 financial support was received, authors may state:</w:t>
      </w:r>
    </w:p>
    <w:p w:rsidR="00000000" w:rsidDel="00000000" w:rsidP="00000000" w:rsidRDefault="00000000" w:rsidRPr="00000000" w14:paraId="00000094">
      <w:pPr>
        <w:spacing w:after="240" w:before="240" w:line="36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research received no external funding.</w:t>
      </w:r>
    </w:p>
    <w:p w:rsidR="00000000" w:rsidDel="00000000" w:rsidP="00000000" w:rsidRDefault="00000000" w:rsidRPr="00000000" w14:paraId="00000095">
      <w:pPr>
        <w:spacing w:after="240" w:before="240"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Formatting:</w:t>
      </w:r>
      <w:r w:rsidDel="00000000" w:rsidR="00000000" w:rsidRPr="00000000">
        <w:rPr>
          <w:rFonts w:ascii="Times New Roman" w:cs="Times New Roman" w:eastAsia="Times New Roman" w:hAnsi="Times New Roman"/>
          <w:sz w:val="24"/>
          <w:szCs w:val="24"/>
          <w:rtl w:val="0"/>
        </w:rPr>
        <w:t xml:space="preserve"> Times New Roman, 12-point, justified, 1.5 line spacing, with no first-line indentation.</w:t>
      </w:r>
      <w:r w:rsidDel="00000000" w:rsidR="00000000" w:rsidRPr="00000000">
        <w:rPr>
          <w:rtl w:val="0"/>
        </w:rPr>
      </w:r>
    </w:p>
    <w:p w:rsidR="00000000" w:rsidDel="00000000" w:rsidP="00000000" w:rsidRDefault="00000000" w:rsidRPr="00000000" w14:paraId="00000096">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REFERENCES (LEVEL 1 TITLE: TIMES NEW ROMAN, 12 FONT SIZE, BOLD, ALIGN LEFT, CAPITAL LETTER)</w:t>
      </w:r>
    </w:p>
    <w:p w:rsidR="00000000" w:rsidDel="00000000" w:rsidP="00000000" w:rsidRDefault="00000000" w:rsidRPr="00000000" w14:paraId="0000009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 list should be started on a new page. References should be prepared according to APA7 – Citation Guide. Please ensure that every reference cited in the text is also present in the reference list (and vice versa). The DOI number should be added to the end of the reference with the “doi” abbreviation, if available. All text should be single line spacing, justified size-10, Calibri Font, and 3nk before and after for each reference. </w:t>
      </w:r>
    </w:p>
    <w:p w:rsidR="00000000" w:rsidDel="00000000" w:rsidP="00000000" w:rsidRDefault="00000000" w:rsidRPr="00000000" w14:paraId="00000098">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9">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IN-TEXT CITATION (PLEASE REFER TO APA7 STYLE)</w:t>
      </w:r>
    </w:p>
    <w:p w:rsidR="00000000" w:rsidDel="00000000" w:rsidP="00000000" w:rsidRDefault="00000000" w:rsidRPr="00000000" w14:paraId="0000009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(Eissa &amp; Borowska-Beszta, 2021)</w:t>
      </w:r>
    </w:p>
    <w:p w:rsidR="00000000" w:rsidDel="00000000" w:rsidP="00000000" w:rsidRDefault="00000000" w:rsidRPr="00000000" w14:paraId="0000009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citation (Eissa, Gündoğdu, &amp; Ömerustaoğlu, 2022); Second and after citation (Eissa et al., 2022)</w:t>
      </w:r>
    </w:p>
    <w:p w:rsidR="00000000" w:rsidDel="00000000" w:rsidP="00000000" w:rsidRDefault="00000000" w:rsidRPr="00000000" w14:paraId="0000009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number of authors six or more than six; the first citation (Palancı et al., 2019).</w:t>
      </w:r>
    </w:p>
    <w:p w:rsidR="00000000" w:rsidDel="00000000" w:rsidP="00000000" w:rsidRDefault="00000000" w:rsidRPr="00000000" w14:paraId="0000009D">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REFERENCING (PLEASE REFER TO APA7 STYLE)</w:t>
      </w:r>
    </w:p>
    <w:p w:rsidR="00000000" w:rsidDel="00000000" w:rsidP="00000000" w:rsidRDefault="00000000" w:rsidRPr="00000000" w14:paraId="0000009F">
      <w:pPr>
        <w:spacing w:after="0"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Journal Article</w:t>
      </w:r>
      <w:r w:rsidDel="00000000" w:rsidR="00000000" w:rsidRPr="00000000">
        <w:rPr>
          <w:rtl w:val="0"/>
        </w:rPr>
      </w:r>
    </w:p>
    <w:p w:rsidR="00000000" w:rsidDel="00000000" w:rsidP="00000000" w:rsidRDefault="00000000" w:rsidRPr="00000000" w14:paraId="000000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Borowska-Beszta, B., &amp; Wasilewska-Ostrowska, K. M. (2020). Homeless males addicted to alcohol about helplessness: Secondary qualitative data analysis. </w:t>
      </w:r>
      <w:r w:rsidDel="00000000" w:rsidR="00000000" w:rsidRPr="00000000">
        <w:rPr>
          <w:rFonts w:ascii="Times New Roman" w:cs="Times New Roman" w:eastAsia="Times New Roman" w:hAnsi="Times New Roman"/>
          <w:i w:val="1"/>
          <w:iCs w:val="1"/>
          <w:sz w:val="24"/>
          <w:szCs w:val="24"/>
          <w:rtl w:val="0"/>
        </w:rPr>
        <w:t xml:space="preserve">Paedagogia Christiana, 46</w:t>
      </w:r>
      <w:r w:rsidDel="00000000" w:rsidR="00000000" w:rsidRPr="00000000">
        <w:rPr>
          <w:rFonts w:ascii="Times New Roman" w:cs="Times New Roman" w:eastAsia="Times New Roman" w:hAnsi="Times New Roman"/>
          <w:sz w:val="24"/>
          <w:szCs w:val="24"/>
          <w:rtl w:val="0"/>
        </w:rPr>
        <w:t xml:space="preserve">(2), 121–145. </w:t>
      </w:r>
      <w:hyperlink r:id="rId9">
        <w:r w:rsidDel="00000000" w:rsidR="00000000" w:rsidRPr="00000000">
          <w:rPr>
            <w:rFonts w:ascii="Times New Roman" w:cs="Times New Roman" w:eastAsia="Times New Roman" w:hAnsi="Times New Roman"/>
            <w:color w:val="0000ff"/>
            <w:sz w:val="24"/>
            <w:szCs w:val="24"/>
            <w:u w:val="single"/>
            <w:rtl w:val="0"/>
          </w:rPr>
          <w:t xml:space="preserve">https://doi.org/10.12775/Pch.2020.022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2">
      <w:pPr>
        <w:spacing w:after="0"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Books</w:t>
      </w:r>
      <w:r w:rsidDel="00000000" w:rsidR="00000000" w:rsidRPr="00000000">
        <w:rPr>
          <w:rtl w:val="0"/>
        </w:rPr>
      </w:r>
    </w:p>
    <w:p w:rsidR="00000000" w:rsidDel="00000000" w:rsidP="00000000" w:rsidRDefault="00000000" w:rsidRPr="00000000" w14:paraId="000000A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 J. and Schutt, R.K. (2012). </w:t>
      </w:r>
      <w:r w:rsidDel="00000000" w:rsidR="00000000" w:rsidRPr="00000000">
        <w:rPr>
          <w:rFonts w:ascii="Times New Roman" w:cs="Times New Roman" w:eastAsia="Times New Roman" w:hAnsi="Times New Roman"/>
          <w:i w:val="1"/>
          <w:iCs w:val="1"/>
          <w:sz w:val="24"/>
          <w:szCs w:val="24"/>
          <w:rtl w:val="0"/>
        </w:rPr>
        <w:t xml:space="preserve">Research methods in education</w:t>
      </w:r>
      <w:r w:rsidDel="00000000" w:rsidR="00000000" w:rsidRPr="00000000">
        <w:rPr>
          <w:rFonts w:ascii="Times New Roman" w:cs="Times New Roman" w:eastAsia="Times New Roman" w:hAnsi="Times New Roman"/>
          <w:sz w:val="24"/>
          <w:szCs w:val="24"/>
          <w:rtl w:val="0"/>
        </w:rPr>
        <w:t xml:space="preserve">. Sage.</w:t>
      </w:r>
    </w:p>
    <w:p w:rsidR="00000000" w:rsidDel="00000000" w:rsidP="00000000" w:rsidRDefault="00000000" w:rsidRPr="00000000" w14:paraId="000000A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Jackson, L. M. (2019). </w:t>
      </w:r>
      <w:r w:rsidDel="00000000" w:rsidR="00000000" w:rsidRPr="00000000">
        <w:rPr>
          <w:rFonts w:ascii="Times New Roman" w:cs="Times New Roman" w:eastAsia="Times New Roman" w:hAnsi="Times New Roman"/>
          <w:i w:val="1"/>
          <w:iCs w:val="1"/>
          <w:sz w:val="24"/>
          <w:szCs w:val="24"/>
          <w:rtl w:val="0"/>
        </w:rPr>
        <w:t xml:space="preserve">The psychology of prejudice: From attitudes to social action</w:t>
      </w:r>
      <w:r w:rsidDel="00000000" w:rsidR="00000000" w:rsidRPr="00000000">
        <w:rPr>
          <w:rFonts w:ascii="Times New Roman" w:cs="Times New Roman" w:eastAsia="Times New Roman" w:hAnsi="Times New Roman"/>
          <w:sz w:val="24"/>
          <w:szCs w:val="24"/>
          <w:rtl w:val="0"/>
        </w:rPr>
        <w:t xml:space="preserve">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ed.). American Psychological Association. </w:t>
      </w:r>
      <w:hyperlink r:id="rId10">
        <w:r w:rsidDel="00000000" w:rsidR="00000000" w:rsidRPr="00000000">
          <w:rPr>
            <w:rFonts w:ascii="Times New Roman" w:cs="Times New Roman" w:eastAsia="Times New Roman" w:hAnsi="Times New Roman"/>
            <w:color w:val="0000ff"/>
            <w:sz w:val="24"/>
            <w:szCs w:val="24"/>
            <w:u w:val="single"/>
            <w:rtl w:val="0"/>
          </w:rPr>
          <w:t xml:space="preserve">https://doi.org/10.1037/0000168-000</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5">
      <w:pPr>
        <w:spacing w:after="0" w:line="36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A6">
      <w:pPr>
        <w:spacing w:after="0"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Books with Multiple Editors and Chapters </w:t>
      </w:r>
    </w:p>
    <w:p w:rsidR="00000000" w:rsidDel="00000000" w:rsidP="00000000" w:rsidRDefault="00000000" w:rsidRPr="00000000" w14:paraId="000000A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in an Edited Book:</w:t>
      </w:r>
    </w:p>
    <w:p w:rsidR="00000000" w:rsidDel="00000000" w:rsidP="00000000" w:rsidRDefault="00000000" w:rsidRPr="00000000" w14:paraId="000000A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Crandall, J. J. (1999). Cooperative learning and affective factors. In J. Arnold (Ed.), </w:t>
      </w:r>
      <w:r w:rsidDel="00000000" w:rsidR="00000000" w:rsidRPr="00000000">
        <w:rPr>
          <w:rFonts w:ascii="Times New Roman" w:cs="Times New Roman" w:eastAsia="Times New Roman" w:hAnsi="Times New Roman"/>
          <w:i w:val="1"/>
          <w:iCs w:val="1"/>
          <w:sz w:val="24"/>
          <w:szCs w:val="24"/>
          <w:rtl w:val="0"/>
        </w:rPr>
        <w:t xml:space="preserve">Affect in language learning</w:t>
      </w:r>
      <w:r w:rsidDel="00000000" w:rsidR="00000000" w:rsidRPr="00000000">
        <w:rPr>
          <w:rFonts w:ascii="Times New Roman" w:cs="Times New Roman" w:eastAsia="Times New Roman" w:hAnsi="Times New Roman"/>
          <w:sz w:val="24"/>
          <w:szCs w:val="24"/>
          <w:rtl w:val="0"/>
        </w:rPr>
        <w:t xml:space="preserve"> (pp. 226-245). Cambridge University Press.</w:t>
      </w:r>
    </w:p>
    <w:p w:rsidR="00000000" w:rsidDel="00000000" w:rsidP="00000000" w:rsidRDefault="00000000" w:rsidRPr="00000000" w14:paraId="000000A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Thesis/Dissertation</w:t>
      </w:r>
      <w:r w:rsidDel="00000000" w:rsidR="00000000" w:rsidRPr="00000000">
        <w:rPr>
          <w:rtl w:val="0"/>
        </w:rPr>
      </w:r>
    </w:p>
    <w:p w:rsidR="00000000" w:rsidDel="00000000" w:rsidP="00000000" w:rsidRDefault="00000000" w:rsidRPr="00000000" w14:paraId="000000A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Bumgarner, B. L. (2012). </w:t>
      </w:r>
      <w:r w:rsidDel="00000000" w:rsidR="00000000" w:rsidRPr="00000000">
        <w:rPr>
          <w:rFonts w:ascii="Times New Roman" w:cs="Times New Roman" w:eastAsia="Times New Roman" w:hAnsi="Times New Roman"/>
          <w:i w:val="1"/>
          <w:iCs w:val="1"/>
          <w:sz w:val="24"/>
          <w:szCs w:val="24"/>
          <w:rtl w:val="0"/>
        </w:rPr>
        <w:t xml:space="preserve">Digital storytelling in writing: A case study of student teacher attitudes toward teaching with technology,</w:t>
      </w:r>
      <w:r w:rsidDel="00000000" w:rsidR="00000000" w:rsidRPr="00000000">
        <w:rPr>
          <w:rFonts w:ascii="Times New Roman" w:cs="Times New Roman" w:eastAsia="Times New Roman" w:hAnsi="Times New Roman"/>
          <w:sz w:val="24"/>
          <w:szCs w:val="24"/>
          <w:rtl w:val="0"/>
        </w:rPr>
        <w:t xml:space="preserve"> [Unpublished doctoral dissertation]. University of Missouri-Columbia.</w:t>
      </w:r>
    </w:p>
    <w:p w:rsidR="00000000" w:rsidDel="00000000" w:rsidP="00000000" w:rsidRDefault="00000000" w:rsidRPr="00000000" w14:paraId="000000AC">
      <w:pPr>
        <w:spacing w:after="0" w:line="36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AD">
      <w:pPr>
        <w:spacing w:after="0"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Translations</w:t>
      </w:r>
    </w:p>
    <w:p w:rsidR="00000000" w:rsidDel="00000000" w:rsidP="00000000" w:rsidRDefault="00000000" w:rsidRPr="00000000" w14:paraId="000000A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Heidegger, M. (2008). On the essence of truth (J. Sallis, Trans.). In D. F. Krell (Ed.), </w:t>
      </w:r>
      <w:r w:rsidDel="00000000" w:rsidR="00000000" w:rsidRPr="00000000">
        <w:rPr>
          <w:rFonts w:ascii="Times New Roman" w:cs="Times New Roman" w:eastAsia="Times New Roman" w:hAnsi="Times New Roman"/>
          <w:i w:val="1"/>
          <w:iCs w:val="1"/>
          <w:sz w:val="24"/>
          <w:szCs w:val="24"/>
          <w:rtl w:val="0"/>
        </w:rPr>
        <w:t xml:space="preserve">Basic writings</w:t>
      </w:r>
      <w:r w:rsidDel="00000000" w:rsidR="00000000" w:rsidRPr="00000000">
        <w:rPr>
          <w:rFonts w:ascii="Times New Roman" w:cs="Times New Roman" w:eastAsia="Times New Roman" w:hAnsi="Times New Roman"/>
          <w:sz w:val="24"/>
          <w:szCs w:val="24"/>
          <w:rtl w:val="0"/>
        </w:rPr>
        <w:t xml:space="preserve"> (pp. 111–138). Harper Perennial Modern Thought. (Original work published 1961)</w:t>
      </w:r>
    </w:p>
    <w:p w:rsidR="00000000" w:rsidDel="00000000" w:rsidP="00000000" w:rsidRDefault="00000000" w:rsidRPr="00000000" w14:paraId="000000AF">
      <w:pPr>
        <w:numPr>
          <w:ilvl w:val="0"/>
          <w:numId w:val="1"/>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In text give both dates: (Heidegger, 1961/2008) or Heidegger (1961/2008)</w:t>
      </w:r>
      <w:r w:rsidDel="00000000" w:rsidR="00000000" w:rsidRPr="00000000">
        <w:rPr>
          <w:rtl w:val="0"/>
        </w:rPr>
      </w:r>
    </w:p>
    <w:p w:rsidR="00000000" w:rsidDel="00000000" w:rsidP="00000000" w:rsidRDefault="00000000" w:rsidRPr="00000000" w14:paraId="000000B0">
      <w:pPr>
        <w:spacing w:after="0" w:line="36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1">
      <w:pPr>
        <w:spacing w:after="0"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Conference Presentation References</w:t>
      </w:r>
    </w:p>
    <w:p w:rsidR="00000000" w:rsidDel="00000000" w:rsidP="00000000" w:rsidRDefault="00000000" w:rsidRPr="00000000" w14:paraId="000000B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Cacioppo, S. (2019, April 25–28). Ev</w:t>
      </w:r>
      <w:r w:rsidDel="00000000" w:rsidR="00000000" w:rsidRPr="00000000">
        <w:rPr>
          <w:rFonts w:ascii="Times New Roman" w:cs="Times New Roman" w:eastAsia="Times New Roman" w:hAnsi="Times New Roman"/>
          <w:i w:val="1"/>
          <w:iCs w:val="1"/>
          <w:sz w:val="24"/>
          <w:szCs w:val="24"/>
          <w:rtl w:val="0"/>
        </w:rPr>
        <w:t xml:space="preserve">olutionary theory of social connections: Past, present, and future </w:t>
      </w:r>
      <w:r w:rsidDel="00000000" w:rsidR="00000000" w:rsidRPr="00000000">
        <w:rPr>
          <w:rFonts w:ascii="Times New Roman" w:cs="Times New Roman" w:eastAsia="Times New Roman" w:hAnsi="Times New Roman"/>
          <w:sz w:val="24"/>
          <w:szCs w:val="24"/>
          <w:rtl w:val="0"/>
        </w:rPr>
        <w:t xml:space="preserve">[Conference presentation abstract]. Ninety-ninth annual convention of the Western. </w:t>
      </w:r>
    </w:p>
    <w:p w:rsidR="00000000" w:rsidDel="00000000" w:rsidP="00000000" w:rsidRDefault="00000000" w:rsidRPr="00000000" w14:paraId="000000B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 more information about APA 7 style </w:t>
      </w:r>
    </w:p>
    <w:p w:rsidR="00000000" w:rsidDel="00000000" w:rsidP="00000000" w:rsidRDefault="00000000" w:rsidRPr="00000000" w14:paraId="000000B8">
      <w:pPr>
        <w:spacing w:after="0" w:line="360" w:lineRule="auto"/>
        <w:jc w:val="both"/>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0000ff"/>
            <w:sz w:val="24"/>
            <w:szCs w:val="24"/>
            <w:u w:val="single"/>
            <w:rtl w:val="0"/>
          </w:rPr>
          <w:t xml:space="preserve">https://apastyle.apa.org/style-grammar-guidelines/references/examples</w:t>
        </w:r>
      </w:hyperlink>
      <w:r w:rsidDel="00000000" w:rsidR="00000000" w:rsidRPr="00000000">
        <w:rPr>
          <w:rtl w:val="0"/>
        </w:rPr>
      </w:r>
    </w:p>
    <w:p w:rsidR="00000000" w:rsidDel="00000000" w:rsidP="00000000" w:rsidRDefault="00000000" w:rsidRPr="00000000" w14:paraId="000000B9">
      <w:pPr>
        <w:spacing w:after="0" w:line="360" w:lineRule="auto"/>
        <w:jc w:val="both"/>
        <w:rPr>
          <w:rFonts w:ascii="Times New Roman" w:cs="Times New Roman" w:eastAsia="Times New Roman" w:hAnsi="Times New Roman"/>
          <w:sz w:val="24"/>
          <w:szCs w:val="24"/>
        </w:rPr>
      </w:pPr>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40" w:top="1440" w:left="1440" w:right="1440" w:header="425"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center" w:leader="none" w:pos="4536"/>
        <w:tab w:val="right" w:leader="none" w:pos="9072"/>
        <w:tab w:val="right" w:leader="none" w:pos="10773"/>
      </w:tabs>
      <w:spacing w:after="60" w:before="60" w:line="240" w:lineRule="auto"/>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e-ISSN: 3149-9147</w:t>
      <w:tab/>
      <w:t xml:space="preserve">                                                                                                                 https://itecxjournal.international/tr/</w:t>
    </w:r>
  </w:p>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center" w:leader="none" w:pos="4536"/>
        <w:tab w:val="right" w:leader="none" w:pos="9072"/>
        <w:tab w:val="right" w:leader="none" w:pos="10773"/>
      </w:tabs>
      <w:spacing w:after="60" w:before="6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e-ISSN: 3149-9147</w:t>
      <w:tab/>
      <w:t xml:space="preserve">                                                                                             https://itecxjournal.international/tr/</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center" w:leader="none" w:pos="4536"/>
        <w:tab w:val="right" w:leader="none" w:pos="9072"/>
        <w:tab w:val="right" w:leader="none" w:pos="10773"/>
      </w:tabs>
      <w:spacing w:after="60" w:before="60" w:line="240"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536"/>
        <w:tab w:val="right" w:leader="none" w:pos="9072"/>
      </w:tabs>
      <w:spacing w:after="60" w:before="6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ITECX International Academic Journal, Volume </w:t>
    </w:r>
    <w:r w:rsidDel="00000000" w:rsidR="00000000" w:rsidRPr="00000000">
      <w:rPr>
        <w:rFonts w:ascii="Times New Roman" w:cs="Times New Roman" w:eastAsia="Times New Roman" w:hAnsi="Times New Roman"/>
        <w:i w:val="1"/>
        <w:iCs w:val="1"/>
        <w:sz w:val="20"/>
        <w:szCs w:val="20"/>
        <w:rtl w:val="0"/>
      </w:rPr>
      <w:t xml:space="preserve">(Issue)</w:t>
    </w:r>
    <w:r w:rsidDel="00000000" w:rsidR="00000000" w:rsidRPr="00000000">
      <w:rPr>
        <w:rFonts w:ascii="Times New Roman" w:cs="Times New Roman" w:eastAsia="Times New Roman" w:hAnsi="Times New Roman"/>
        <w:sz w:val="20"/>
        <w:szCs w:val="20"/>
        <w:rtl w:val="0"/>
      </w:rPr>
      <w:t xml:space="preserve">, pp. SS–SS [YEAR]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VarsaylanParagrafYazTipi" w:default="1">
    <w:name w:val="Default Paragraph Font"/>
    <w:uiPriority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BalonMetni">
    <w:name w:val="Balloon Text"/>
    <w:basedOn w:val="Normal"/>
    <w:link w:val="BalonMetniChar"/>
    <w:uiPriority w:val="99"/>
    <w:semiHidden w:val="1"/>
    <w:unhideWhenUsed w:val="1"/>
    <w:rsid w:val="00A934E3"/>
    <w:pPr>
      <w:spacing w:after="0" w:line="240" w:lineRule="auto"/>
    </w:pPr>
    <w:rPr>
      <w:rFonts w:ascii="Tahoma" w:cs="Tahoma" w:hAnsi="Tahoma"/>
      <w:sz w:val="16"/>
      <w:szCs w:val="16"/>
    </w:rPr>
  </w:style>
  <w:style w:type="character" w:styleId="BalonMetniChar" w:customStyle="1">
    <w:name w:val="Balon Metni Char"/>
    <w:basedOn w:val="VarsaylanParagrafYazTipi"/>
    <w:link w:val="BalonMetni"/>
    <w:uiPriority w:val="99"/>
    <w:semiHidden w:val="1"/>
    <w:rsid w:val="00A934E3"/>
    <w:rPr>
      <w:rFonts w:ascii="Tahoma" w:cs="Tahoma" w:hAnsi="Tahoma"/>
      <w:sz w:val="16"/>
      <w:szCs w:val="16"/>
    </w:rPr>
  </w:style>
  <w:style w:type="table" w:styleId="TabloKlavuzu">
    <w:name w:val="Table Grid"/>
    <w:basedOn w:val="NormalTablo"/>
    <w:uiPriority w:val="59"/>
    <w:rsid w:val="00A934E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YerTutucuMetni">
    <w:name w:val="Placeholder Text"/>
    <w:basedOn w:val="VarsaylanParagrafYazTipi"/>
    <w:uiPriority w:val="99"/>
    <w:semiHidden w:val="1"/>
    <w:rsid w:val="00EF1103"/>
    <w:rPr>
      <w:color w:val="808080"/>
    </w:rPr>
  </w:style>
  <w:style w:type="paragraph" w:styleId="Abstract" w:customStyle="1">
    <w:name w:val="Abstract"/>
    <w:basedOn w:val="Normal"/>
    <w:qFormat w:val="1"/>
    <w:rsid w:val="00EF1103"/>
    <w:pPr>
      <w:spacing w:after="0" w:line="240" w:lineRule="auto"/>
      <w:jc w:val="both"/>
    </w:pPr>
    <w:rPr>
      <w:rFonts w:ascii="Palatino Linotype" w:cs="Times New Roman" w:hAnsi="Palatino Linotype"/>
      <w:sz w:val="16"/>
      <w:szCs w:val="20"/>
    </w:rPr>
  </w:style>
  <w:style w:type="paragraph" w:styleId="DipnotMetni">
    <w:name w:val="footnote text"/>
    <w:basedOn w:val="Normal"/>
    <w:link w:val="DipnotMetniChar"/>
    <w:uiPriority w:val="99"/>
    <w:semiHidden w:val="1"/>
    <w:unhideWhenUsed w:val="1"/>
    <w:rsid w:val="00EF1103"/>
    <w:pPr>
      <w:spacing w:after="0" w:line="240" w:lineRule="auto"/>
      <w:ind w:firstLine="454"/>
      <w:jc w:val="both"/>
    </w:pPr>
    <w:rPr>
      <w:rFonts w:ascii="Palatino Linotype" w:cs="Times New Roman" w:hAnsi="Palatino Linotype"/>
      <w:sz w:val="20"/>
      <w:szCs w:val="20"/>
    </w:rPr>
  </w:style>
  <w:style w:type="character" w:styleId="DipnotMetniChar" w:customStyle="1">
    <w:name w:val="Dipnot Metni Char"/>
    <w:basedOn w:val="VarsaylanParagrafYazTipi"/>
    <w:link w:val="DipnotMetni"/>
    <w:uiPriority w:val="99"/>
    <w:semiHidden w:val="1"/>
    <w:rsid w:val="00EF1103"/>
    <w:rPr>
      <w:rFonts w:ascii="Palatino Linotype" w:cs="Times New Roman" w:hAnsi="Palatino Linotype"/>
      <w:sz w:val="20"/>
      <w:szCs w:val="20"/>
    </w:rPr>
  </w:style>
  <w:style w:type="character" w:styleId="DipnotBavurusu">
    <w:name w:val="footnote reference"/>
    <w:basedOn w:val="VarsaylanParagrafYazTipi"/>
    <w:uiPriority w:val="99"/>
    <w:semiHidden w:val="1"/>
    <w:unhideWhenUsed w:val="1"/>
    <w:rsid w:val="00EF1103"/>
    <w:rPr>
      <w:vertAlign w:val="superscript"/>
    </w:rPr>
  </w:style>
  <w:style w:type="paragraph" w:styleId="stBilgi">
    <w:name w:val="header"/>
    <w:basedOn w:val="Normal"/>
    <w:link w:val="stBilgiChar"/>
    <w:uiPriority w:val="99"/>
    <w:unhideWhenUsed w:val="1"/>
    <w:rsid w:val="001F1C8D"/>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1F1C8D"/>
  </w:style>
  <w:style w:type="paragraph" w:styleId="AltBilgi">
    <w:name w:val="footer"/>
    <w:basedOn w:val="Normal"/>
    <w:link w:val="AltBilgiChar"/>
    <w:uiPriority w:val="99"/>
    <w:unhideWhenUsed w:val="1"/>
    <w:rsid w:val="001F1C8D"/>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1F1C8D"/>
  </w:style>
  <w:style w:type="character" w:styleId="AklamaBavurusu">
    <w:name w:val="annotation reference"/>
    <w:basedOn w:val="VarsaylanParagrafYazTipi"/>
    <w:uiPriority w:val="99"/>
    <w:semiHidden w:val="1"/>
    <w:unhideWhenUsed w:val="1"/>
    <w:rsid w:val="00F87659"/>
    <w:rPr>
      <w:sz w:val="16"/>
      <w:szCs w:val="16"/>
    </w:rPr>
  </w:style>
  <w:style w:type="paragraph" w:styleId="AklamaMetni">
    <w:name w:val="annotation text"/>
    <w:basedOn w:val="Normal"/>
    <w:link w:val="AklamaMetniChar"/>
    <w:uiPriority w:val="99"/>
    <w:unhideWhenUsed w:val="1"/>
    <w:rsid w:val="00F87659"/>
    <w:pPr>
      <w:spacing w:line="240" w:lineRule="auto"/>
    </w:pPr>
    <w:rPr>
      <w:sz w:val="20"/>
      <w:szCs w:val="20"/>
    </w:rPr>
  </w:style>
  <w:style w:type="character" w:styleId="AklamaMetniChar" w:customStyle="1">
    <w:name w:val="Açıklama Metni Char"/>
    <w:basedOn w:val="VarsaylanParagrafYazTipi"/>
    <w:link w:val="AklamaMetni"/>
    <w:uiPriority w:val="99"/>
    <w:rsid w:val="00F87659"/>
    <w:rPr>
      <w:sz w:val="20"/>
      <w:szCs w:val="20"/>
    </w:rPr>
  </w:style>
  <w:style w:type="paragraph" w:styleId="AklamaKonusu">
    <w:name w:val="annotation subject"/>
    <w:basedOn w:val="AklamaMetni"/>
    <w:next w:val="AklamaMetni"/>
    <w:link w:val="AklamaKonusuChar"/>
    <w:uiPriority w:val="99"/>
    <w:semiHidden w:val="1"/>
    <w:unhideWhenUsed w:val="1"/>
    <w:rsid w:val="00F87659"/>
    <w:rPr>
      <w:b w:val="1"/>
      <w:bCs w:val="1"/>
    </w:rPr>
  </w:style>
  <w:style w:type="character" w:styleId="AklamaKonusuChar" w:customStyle="1">
    <w:name w:val="Açıklama Konusu Char"/>
    <w:basedOn w:val="AklamaMetniChar"/>
    <w:link w:val="AklamaKonusu"/>
    <w:uiPriority w:val="99"/>
    <w:semiHidden w:val="1"/>
    <w:rsid w:val="00F87659"/>
    <w:rPr>
      <w:b w:val="1"/>
      <w:bCs w:val="1"/>
      <w:sz w:val="20"/>
      <w:szCs w:val="20"/>
    </w:rPr>
  </w:style>
  <w:style w:type="paragraph" w:styleId="ListeParagraf">
    <w:name w:val="List Paragraph"/>
    <w:basedOn w:val="Normal"/>
    <w:uiPriority w:val="34"/>
    <w:qFormat w:val="1"/>
    <w:rsid w:val="002149EB"/>
    <w:pPr>
      <w:ind w:left="720"/>
      <w:contextualSpacing w:val="1"/>
    </w:pPr>
  </w:style>
  <w:style w:type="character" w:styleId="Kpr">
    <w:name w:val="Hyperlink"/>
    <w:basedOn w:val="VarsaylanParagrafYazTipi"/>
    <w:uiPriority w:val="99"/>
    <w:unhideWhenUsed w:val="1"/>
    <w:rsid w:val="002953DC"/>
    <w:rPr>
      <w:color w:val="0000ff" w:themeColor="hyperlink"/>
      <w:u w:val="single"/>
    </w:rPr>
  </w:style>
  <w:style w:type="character" w:styleId="zmlenmeyenBahsetme">
    <w:name w:val="Unresolved Mention"/>
    <w:basedOn w:val="VarsaylanParagrafYazTipi"/>
    <w:uiPriority w:val="99"/>
    <w:semiHidden w:val="1"/>
    <w:unhideWhenUsed w:val="1"/>
    <w:rsid w:val="002953DC"/>
    <w:rPr>
      <w:color w:val="605e5c"/>
      <w:shd w:color="auto" w:fill="e1dfdd" w:val="clear"/>
    </w:rPr>
  </w:style>
  <w:style w:type="table" w:styleId="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
    <w:tblPr>
      <w:tblStyleRowBandSize w:val="1"/>
      <w:tblStyleColBandSize w:val="1"/>
      <w:tblCellMar>
        <w:top w:w="0.0" w:type="dxa"/>
        <w:left w:w="0.0" w:type="dxa"/>
        <w:bottom w:w="0.0" w:type="dxa"/>
        <w:right w:w="0.0" w:type="dxa"/>
      </w:tblCellMar>
    </w:tblPr>
  </w:style>
  <w:style w:type="paragraph" w:styleId="TSP62BackMatter" w:customStyle="1">
    <w:name w:val="TSP_6.2_BackMatter"/>
    <w:qFormat w:val="1"/>
    <w:rsid w:val="00D850BE"/>
    <w:pPr>
      <w:adjustRightInd w:val="0"/>
      <w:snapToGrid w:val="0"/>
      <w:spacing w:after="120" w:before="120" w:line="240" w:lineRule="atLeast"/>
      <w:jc w:val="both"/>
    </w:pPr>
    <w:rPr>
      <w:rFonts w:ascii="Minion Pro" w:cs="Times New Roman" w:eastAsia="Times New Roman" w:hAnsi="Minion Pro"/>
      <w:snapToGrid w:val="0"/>
      <w:color w:val="000000"/>
      <w:sz w:val="20"/>
      <w:szCs w:val="20"/>
      <w:lang w:bidi="en-US"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apastyle.apa.org/style-grammar-guidelines/references/examples" TargetMode="External"/><Relationship Id="rId10" Type="http://schemas.openxmlformats.org/officeDocument/2006/relationships/hyperlink" Target="https://doi.org/10.1037/0000168-000"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2775/Pch.2020.022"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SZJWCL8Lvju8WgrZy+Lloi5rw==">CgMxLjAyDmguMm5zb2ZyNXB6MDc4Mg5oLm4xaHB4bXBsY2piNDgAciExdmI4TWdmd19kQXRfWWdRRDBYamZSeElLRU9oSGppNDc=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2026-09-20T19:03:00Z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26ffe043-5bba-4a16-abb5-1c5595995f26</vt:lpwstr>
  </property>
</Properties>
</file>